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E713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5B835689" w:rsidR="00D54FB7" w:rsidRPr="00674A26" w:rsidRDefault="006F33EC" w:rsidP="00D54FB7">
      <w:pPr>
        <w:spacing w:after="0" w:line="276" w:lineRule="auto"/>
        <w:jc w:val="both"/>
        <w:rPr>
          <w:rFonts w:ascii="Arial" w:hAnsi="Arial" w:cs="Arial"/>
          <w:sz w:val="24"/>
          <w:szCs w:val="24"/>
          <w:lang w:val="el-GR"/>
        </w:rPr>
      </w:pPr>
      <w:r w:rsidRPr="000D6A39">
        <w:rPr>
          <w:rFonts w:ascii="Arial" w:hAnsi="Arial" w:cs="Arial"/>
          <w:sz w:val="24"/>
          <w:szCs w:val="24"/>
          <w:lang w:val="el-GR"/>
        </w:rPr>
        <w:t>1</w:t>
      </w:r>
      <w:r w:rsidR="00CE7134" w:rsidRPr="00CE7134">
        <w:rPr>
          <w:rFonts w:ascii="Arial" w:hAnsi="Arial" w:cs="Arial"/>
          <w:sz w:val="24"/>
          <w:szCs w:val="24"/>
          <w:lang w:val="el-GR"/>
        </w:rPr>
        <w:t>2</w:t>
      </w:r>
      <w:r w:rsidR="00F22FFA" w:rsidRPr="000D6A39">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73A7B62B" w:rsidR="006A5A67"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32FE" w:rsidRPr="007B32FE">
        <w:rPr>
          <w:rFonts w:ascii="Arial" w:hAnsi="Arial" w:cs="Arial"/>
          <w:b/>
          <w:bCs/>
          <w:sz w:val="24"/>
          <w:szCs w:val="24"/>
          <w:u w:val="single"/>
          <w:lang w:val="el-GR"/>
        </w:rPr>
        <w:t>1</w:t>
      </w:r>
      <w:r w:rsidR="006F33EC">
        <w:rPr>
          <w:rFonts w:ascii="Arial" w:hAnsi="Arial" w:cs="Arial"/>
          <w:b/>
          <w:bCs/>
          <w:sz w:val="24"/>
          <w:szCs w:val="24"/>
          <w:u w:val="single"/>
          <w:lang w:val="el-GR"/>
        </w:rPr>
        <w:t xml:space="preserve"> </w:t>
      </w:r>
      <w:r w:rsidR="00CE7134">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CE7134">
        <w:rPr>
          <w:rFonts w:ascii="Arial" w:hAnsi="Arial" w:cs="Arial"/>
          <w:b/>
          <w:bCs/>
          <w:sz w:val="24"/>
          <w:szCs w:val="24"/>
          <w:u w:val="single"/>
          <w:lang w:val="el-GR"/>
        </w:rPr>
        <w:t xml:space="preserve">Αναφορικώς με Δελτίο Τύπου 1, ημερομηνίας 11/3/2021 – </w:t>
      </w:r>
      <w:r w:rsidR="006F33EC">
        <w:rPr>
          <w:rFonts w:ascii="Arial" w:hAnsi="Arial" w:cs="Arial"/>
          <w:b/>
          <w:bCs/>
          <w:sz w:val="24"/>
          <w:szCs w:val="24"/>
          <w:u w:val="single"/>
          <w:lang w:val="el-GR"/>
        </w:rPr>
        <w:t>Ληστεία</w:t>
      </w:r>
      <w:r w:rsidR="00CE7134">
        <w:rPr>
          <w:rFonts w:ascii="Arial" w:hAnsi="Arial" w:cs="Arial"/>
          <w:b/>
          <w:bCs/>
          <w:sz w:val="24"/>
          <w:szCs w:val="24"/>
          <w:u w:val="single"/>
          <w:lang w:val="el-GR"/>
        </w:rPr>
        <w:t xml:space="preserve"> – Κατοχή διαρρηκτικών εργαλείων – Παράνομη κατοχή περιουσίας - Σύλληψη</w:t>
      </w:r>
      <w:r w:rsidR="006F33EC">
        <w:rPr>
          <w:rFonts w:ascii="Arial" w:hAnsi="Arial" w:cs="Arial"/>
          <w:b/>
          <w:bCs/>
          <w:sz w:val="24"/>
          <w:szCs w:val="24"/>
          <w:u w:val="single"/>
          <w:lang w:val="el-GR"/>
        </w:rPr>
        <w:t xml:space="preserve"> </w:t>
      </w: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277E7C73" w14:textId="77777777" w:rsidR="00053B1A" w:rsidRDefault="00CE7134" w:rsidP="006F33EC">
      <w:pPr>
        <w:pStyle w:val="NoSpacing"/>
        <w:spacing w:line="276" w:lineRule="auto"/>
        <w:jc w:val="both"/>
        <w:rPr>
          <w:rFonts w:ascii="Arial" w:hAnsi="Arial" w:cs="Arial"/>
          <w:bCs/>
          <w:sz w:val="24"/>
          <w:szCs w:val="24"/>
          <w:lang w:val="el-GR"/>
        </w:rPr>
      </w:pPr>
      <w:r>
        <w:rPr>
          <w:rFonts w:ascii="Arial" w:hAnsi="Arial" w:cs="Arial"/>
          <w:bCs/>
          <w:sz w:val="24"/>
          <w:szCs w:val="24"/>
          <w:lang w:val="el-GR"/>
        </w:rPr>
        <w:tab/>
        <w:t>Στη σύλληψη δύο προσώπων προχώρησε χθες η Αστυνομία</w:t>
      </w:r>
      <w:r w:rsidR="00053B1A">
        <w:rPr>
          <w:rFonts w:ascii="Arial" w:hAnsi="Arial" w:cs="Arial"/>
          <w:bCs/>
          <w:sz w:val="24"/>
          <w:szCs w:val="24"/>
          <w:lang w:val="el-GR"/>
        </w:rPr>
        <w:t>, για διευκόλυνση των ανακρίσεων σχετικά με τη ληστεία που διαπράχθηκε χθες τα ξημερώματα σε αρτοποιείο στη Λεμεσό.</w:t>
      </w:r>
    </w:p>
    <w:p w14:paraId="74864DE2" w14:textId="09243CDF" w:rsidR="000C4E93" w:rsidRDefault="00053B1A" w:rsidP="000C4E93">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r w:rsidR="0021513D">
        <w:rPr>
          <w:rFonts w:ascii="Arial" w:hAnsi="Arial" w:cs="Arial"/>
          <w:bCs/>
          <w:sz w:val="24"/>
          <w:szCs w:val="24"/>
          <w:lang w:val="el-GR"/>
        </w:rPr>
        <w:t>Γύρω στις 11μ.μ. χθες, περίπολο της Αστυνομίας, εντόπισε αυτοκίνητο να κινείται ύποπτα στην περιοχή του αρτοποιείου</w:t>
      </w:r>
      <w:r w:rsidR="000C4E93">
        <w:rPr>
          <w:rFonts w:ascii="Arial" w:hAnsi="Arial" w:cs="Arial"/>
          <w:bCs/>
          <w:sz w:val="24"/>
          <w:szCs w:val="24"/>
          <w:lang w:val="el-GR"/>
        </w:rPr>
        <w:t>. Τα μέλη της Αστυνομίας ανέκοψαν το όχημα για έλεγχο, για να διαπιστώσουν ότι εντός βρίσκονταν δύο πρόσωπα, ηλικίας 21 και 17 ετών.</w:t>
      </w:r>
      <w:r w:rsidR="000C4E93">
        <w:rPr>
          <w:rFonts w:ascii="Arial" w:hAnsi="Arial" w:cs="Arial"/>
          <w:bCs/>
          <w:sz w:val="24"/>
          <w:szCs w:val="24"/>
          <w:lang w:val="el-GR"/>
        </w:rPr>
        <w:tab/>
        <w:t>Από έρευνα που ακολούθησε, εντοπίστηκε στην κατοχή του 17χρονου μια τσάντα, η οποία περιείχε ένα κατσαβίδι και ένα φορητό ηχείο. Ο 17χρονος δεν έδωσε ικανοποιητικές εξηγήσεις για το πως βρέθηκαν στην κατοχή του τα πιο πάνω αντικείμενα, με αποτέλεσμα να συλληφθεί για τα αυτόφωρα αδικήματα της παράνομης κατοχής περιουσίας και της παράνομης κατοχής διαρρηκτικών εργαλείων κατά τη διάρκεια της νύχτας.</w:t>
      </w:r>
    </w:p>
    <w:p w14:paraId="3C6216BE" w14:textId="42F09E12" w:rsidR="00CE7134" w:rsidRDefault="000C4E93" w:rsidP="000C4E93">
      <w:pPr>
        <w:pStyle w:val="NoSpacing"/>
        <w:spacing w:line="276" w:lineRule="auto"/>
        <w:jc w:val="both"/>
        <w:rPr>
          <w:rFonts w:ascii="Arial" w:hAnsi="Arial" w:cs="Arial"/>
          <w:bCs/>
          <w:sz w:val="24"/>
          <w:szCs w:val="24"/>
          <w:lang w:val="el-GR"/>
        </w:rPr>
      </w:pPr>
      <w:r>
        <w:rPr>
          <w:rFonts w:ascii="Arial" w:hAnsi="Arial" w:cs="Arial"/>
          <w:bCs/>
          <w:sz w:val="24"/>
          <w:szCs w:val="24"/>
          <w:lang w:val="el-GR"/>
        </w:rPr>
        <w:tab/>
        <w:t>Επίσης, όπως διαπιστώθηκε η τσάντα που κρατούσε ο 17χρονος, ήταν πανομοιότυπη με</w:t>
      </w:r>
      <w:r w:rsidR="002F258A">
        <w:rPr>
          <w:rFonts w:ascii="Arial" w:hAnsi="Arial" w:cs="Arial"/>
          <w:bCs/>
          <w:sz w:val="24"/>
          <w:szCs w:val="24"/>
          <w:lang w:val="el-GR"/>
        </w:rPr>
        <w:t xml:space="preserve"> την</w:t>
      </w:r>
      <w:r>
        <w:rPr>
          <w:rFonts w:ascii="Arial" w:hAnsi="Arial" w:cs="Arial"/>
          <w:bCs/>
          <w:sz w:val="24"/>
          <w:szCs w:val="24"/>
          <w:lang w:val="el-GR"/>
        </w:rPr>
        <w:t xml:space="preserve"> τσάντα, που κρατούσε ένας από τους δράστες της ληστείας, στο αρτοποιείο, ενώ ο </w:t>
      </w:r>
      <w:proofErr w:type="spellStart"/>
      <w:r>
        <w:rPr>
          <w:rFonts w:ascii="Arial" w:hAnsi="Arial" w:cs="Arial"/>
          <w:bCs/>
          <w:sz w:val="24"/>
          <w:szCs w:val="24"/>
          <w:lang w:val="el-GR"/>
        </w:rPr>
        <w:t>σωματότυπος</w:t>
      </w:r>
      <w:proofErr w:type="spellEnd"/>
      <w:r>
        <w:rPr>
          <w:rFonts w:ascii="Arial" w:hAnsi="Arial" w:cs="Arial"/>
          <w:bCs/>
          <w:sz w:val="24"/>
          <w:szCs w:val="24"/>
          <w:lang w:val="el-GR"/>
        </w:rPr>
        <w:t xml:space="preserve"> των δύο νεαρών ομοίαζε με την περιγραφή των δραστών της ληστείας, που δόθηκε στην Αστυνομία. </w:t>
      </w:r>
      <w:r w:rsidR="006F33EC">
        <w:rPr>
          <w:rFonts w:ascii="Arial" w:hAnsi="Arial" w:cs="Arial"/>
          <w:bCs/>
          <w:sz w:val="24"/>
          <w:szCs w:val="24"/>
          <w:lang w:val="el-GR"/>
        </w:rPr>
        <w:tab/>
      </w:r>
    </w:p>
    <w:p w14:paraId="5AAC084A" w14:textId="4A43AB7C" w:rsidR="00CE7134" w:rsidRDefault="000C4E93" w:rsidP="006F33EC">
      <w:pPr>
        <w:pStyle w:val="NoSpacing"/>
        <w:spacing w:line="276" w:lineRule="auto"/>
        <w:jc w:val="both"/>
        <w:rPr>
          <w:rFonts w:ascii="Arial" w:hAnsi="Arial" w:cs="Arial"/>
          <w:bCs/>
          <w:sz w:val="24"/>
          <w:szCs w:val="24"/>
          <w:lang w:val="el-GR"/>
        </w:rPr>
      </w:pPr>
      <w:r>
        <w:rPr>
          <w:rFonts w:ascii="Arial" w:hAnsi="Arial" w:cs="Arial"/>
          <w:bCs/>
          <w:sz w:val="24"/>
          <w:szCs w:val="24"/>
          <w:lang w:val="el-GR"/>
        </w:rPr>
        <w:tab/>
        <w:t>21χρονος και 17χρονος μεταφέρθηκαν στα γραφεία του ΤΑΕ Λεμεσού, όπου ανακρινόμενος ο 17χρονος φέρεται να παραδέχθηκε τη διάπραξη της ληστείας. Από τη συνέχιση των εξετάσεων σχετικά με τη ληστεία, προέκυψε μαρτυρία εναντίον και του 21χρονου. Εναντίον τους εξασφαλίστηκαν δικαστικά εντάλματα σύλληψης δυνάμει των οποίων συνελήφθησαν και τέθηκαν υπό κράτηση, για διευκόλυνση των ανακρίσεων.</w:t>
      </w:r>
    </w:p>
    <w:p w14:paraId="4958D291" w14:textId="00FC0F60" w:rsidR="006F33EC" w:rsidRDefault="002F258A" w:rsidP="006F33EC">
      <w:pPr>
        <w:pStyle w:val="NoSpacing"/>
        <w:spacing w:line="276" w:lineRule="auto"/>
        <w:jc w:val="both"/>
        <w:rPr>
          <w:rFonts w:ascii="Arial" w:hAnsi="Arial" w:cs="Arial"/>
          <w:bCs/>
          <w:sz w:val="24"/>
          <w:szCs w:val="24"/>
          <w:lang w:val="el-GR"/>
        </w:rPr>
      </w:pPr>
      <w:r>
        <w:rPr>
          <w:rFonts w:ascii="Arial" w:hAnsi="Arial" w:cs="Arial"/>
          <w:bCs/>
          <w:sz w:val="24"/>
          <w:szCs w:val="24"/>
          <w:lang w:val="el-GR"/>
        </w:rPr>
        <w:tab/>
        <w:t>Η ληστεία στο αρτοποιείο διαπράχθηκε γύρω στις 2 τα ξημερώματα χθες. Δύο</w:t>
      </w:r>
      <w:r w:rsidR="006F33EC">
        <w:rPr>
          <w:rFonts w:ascii="Arial" w:hAnsi="Arial" w:cs="Arial"/>
          <w:bCs/>
          <w:sz w:val="24"/>
          <w:szCs w:val="24"/>
          <w:lang w:val="el-GR"/>
        </w:rPr>
        <w:t xml:space="preserve"> άγνωστ</w:t>
      </w:r>
      <w:r>
        <w:rPr>
          <w:rFonts w:ascii="Arial" w:hAnsi="Arial" w:cs="Arial"/>
          <w:bCs/>
          <w:sz w:val="24"/>
          <w:szCs w:val="24"/>
          <w:lang w:val="el-GR"/>
        </w:rPr>
        <w:t>οι άνδρες, που είχαν το πρόσωπο τους καλυμμένο με κουκούλα εισήλθαν στο αρτοποιείο</w:t>
      </w:r>
      <w:r w:rsidR="006F33EC">
        <w:rPr>
          <w:rFonts w:ascii="Arial" w:hAnsi="Arial" w:cs="Arial"/>
          <w:bCs/>
          <w:sz w:val="24"/>
          <w:szCs w:val="24"/>
          <w:lang w:val="el-GR"/>
        </w:rPr>
        <w:t xml:space="preserve"> </w:t>
      </w:r>
      <w:r>
        <w:rPr>
          <w:rFonts w:ascii="Arial" w:hAnsi="Arial" w:cs="Arial"/>
          <w:bCs/>
          <w:sz w:val="24"/>
          <w:szCs w:val="24"/>
          <w:lang w:val="el-GR"/>
        </w:rPr>
        <w:t xml:space="preserve">και αφού </w:t>
      </w:r>
      <w:r w:rsidR="006F33EC">
        <w:rPr>
          <w:rFonts w:ascii="Arial" w:hAnsi="Arial" w:cs="Arial"/>
          <w:bCs/>
          <w:sz w:val="24"/>
          <w:szCs w:val="24"/>
          <w:lang w:val="el-GR"/>
        </w:rPr>
        <w:t>απείλησαν την υπάλληλο με ρόπαλο και μαχαίρι</w:t>
      </w:r>
      <w:r>
        <w:rPr>
          <w:rFonts w:ascii="Arial" w:hAnsi="Arial" w:cs="Arial"/>
          <w:bCs/>
          <w:sz w:val="24"/>
          <w:szCs w:val="24"/>
          <w:lang w:val="el-GR"/>
        </w:rPr>
        <w:t>,</w:t>
      </w:r>
      <w:r w:rsidR="006F33EC">
        <w:rPr>
          <w:rFonts w:ascii="Arial" w:hAnsi="Arial" w:cs="Arial"/>
          <w:bCs/>
          <w:sz w:val="24"/>
          <w:szCs w:val="24"/>
          <w:lang w:val="el-GR"/>
        </w:rPr>
        <w:t xml:space="preserve"> πήραν χρηματικό </w:t>
      </w:r>
      <w:r w:rsidR="006F33EC">
        <w:rPr>
          <w:rFonts w:ascii="Arial" w:hAnsi="Arial" w:cs="Arial"/>
          <w:bCs/>
          <w:sz w:val="24"/>
          <w:szCs w:val="24"/>
          <w:lang w:val="el-GR"/>
        </w:rPr>
        <w:lastRenderedPageBreak/>
        <w:t>ποσό από το συρτάρι της ταμειακής μηχανής</w:t>
      </w:r>
      <w:r>
        <w:rPr>
          <w:rFonts w:ascii="Arial" w:hAnsi="Arial" w:cs="Arial"/>
          <w:bCs/>
          <w:sz w:val="24"/>
          <w:szCs w:val="24"/>
          <w:lang w:val="el-GR"/>
        </w:rPr>
        <w:t xml:space="preserve"> και </w:t>
      </w:r>
      <w:r w:rsidR="006F33EC">
        <w:rPr>
          <w:rFonts w:ascii="Arial" w:hAnsi="Arial" w:cs="Arial"/>
          <w:bCs/>
          <w:sz w:val="24"/>
          <w:szCs w:val="24"/>
          <w:lang w:val="el-GR"/>
        </w:rPr>
        <w:t>τράπηκαν σε φυγή με τρίτο πρόσωπο που τους ανέμενε</w:t>
      </w:r>
      <w:r>
        <w:rPr>
          <w:rFonts w:ascii="Arial" w:hAnsi="Arial" w:cs="Arial"/>
          <w:bCs/>
          <w:sz w:val="24"/>
          <w:szCs w:val="24"/>
          <w:lang w:val="el-GR"/>
        </w:rPr>
        <w:t xml:space="preserve"> εκτός του αρτοποιείου</w:t>
      </w:r>
      <w:r w:rsidR="006F33EC">
        <w:rPr>
          <w:rFonts w:ascii="Arial" w:hAnsi="Arial" w:cs="Arial"/>
          <w:bCs/>
          <w:sz w:val="24"/>
          <w:szCs w:val="24"/>
          <w:lang w:val="el-GR"/>
        </w:rPr>
        <w:t xml:space="preserve">.  </w:t>
      </w:r>
    </w:p>
    <w:p w14:paraId="49578011" w14:textId="4A46DFDD" w:rsidR="006F33EC" w:rsidRPr="006F33EC" w:rsidRDefault="006F33EC" w:rsidP="006F33EC">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Το ΤΑΕ Λεμεσού συνεχίζει τις εξετάσεις. </w:t>
      </w:r>
    </w:p>
    <w:p w14:paraId="20CC148E" w14:textId="77777777" w:rsidR="006F33EC" w:rsidRPr="007B32FE" w:rsidRDefault="006F33EC" w:rsidP="006F33EC">
      <w:pPr>
        <w:pStyle w:val="NoSpacing"/>
        <w:spacing w:line="276" w:lineRule="auto"/>
        <w:jc w:val="center"/>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C7F4D" w14:textId="77777777" w:rsidR="004F7094" w:rsidRDefault="004F7094" w:rsidP="00404DCD">
      <w:pPr>
        <w:spacing w:after="0" w:line="240" w:lineRule="auto"/>
      </w:pPr>
      <w:r>
        <w:separator/>
      </w:r>
    </w:p>
  </w:endnote>
  <w:endnote w:type="continuationSeparator" w:id="0">
    <w:p w14:paraId="44E2C1FF" w14:textId="77777777" w:rsidR="004F7094" w:rsidRDefault="004F709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E713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E713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9668" w14:textId="77777777" w:rsidR="004F7094" w:rsidRDefault="004F7094" w:rsidP="00404DCD">
      <w:pPr>
        <w:spacing w:after="0" w:line="240" w:lineRule="auto"/>
      </w:pPr>
      <w:r>
        <w:separator/>
      </w:r>
    </w:p>
  </w:footnote>
  <w:footnote w:type="continuationSeparator" w:id="0">
    <w:p w14:paraId="3D6576D2" w14:textId="77777777" w:rsidR="004F7094" w:rsidRDefault="004F709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53B1A"/>
    <w:rsid w:val="00072D3B"/>
    <w:rsid w:val="00081139"/>
    <w:rsid w:val="000A5670"/>
    <w:rsid w:val="000C4133"/>
    <w:rsid w:val="000C4E93"/>
    <w:rsid w:val="000D6A39"/>
    <w:rsid w:val="000F0DE2"/>
    <w:rsid w:val="001146B8"/>
    <w:rsid w:val="00126482"/>
    <w:rsid w:val="001676C1"/>
    <w:rsid w:val="001754CE"/>
    <w:rsid w:val="00192C96"/>
    <w:rsid w:val="00192FD6"/>
    <w:rsid w:val="00195885"/>
    <w:rsid w:val="001A39B6"/>
    <w:rsid w:val="001B124E"/>
    <w:rsid w:val="001C3C06"/>
    <w:rsid w:val="001F47FF"/>
    <w:rsid w:val="0021063D"/>
    <w:rsid w:val="0021212C"/>
    <w:rsid w:val="0021513D"/>
    <w:rsid w:val="00221350"/>
    <w:rsid w:val="002247F8"/>
    <w:rsid w:val="00232EF4"/>
    <w:rsid w:val="00237EB9"/>
    <w:rsid w:val="00241382"/>
    <w:rsid w:val="002A36B7"/>
    <w:rsid w:val="002C7373"/>
    <w:rsid w:val="002D2AF6"/>
    <w:rsid w:val="002D2B6C"/>
    <w:rsid w:val="002E0F35"/>
    <w:rsid w:val="002F258A"/>
    <w:rsid w:val="00313BCE"/>
    <w:rsid w:val="00320FCF"/>
    <w:rsid w:val="003215A4"/>
    <w:rsid w:val="00360C82"/>
    <w:rsid w:val="003640D2"/>
    <w:rsid w:val="0037600D"/>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4F7094"/>
    <w:rsid w:val="0050342E"/>
    <w:rsid w:val="00504EE2"/>
    <w:rsid w:val="00570F0A"/>
    <w:rsid w:val="005E3408"/>
    <w:rsid w:val="005E47A9"/>
    <w:rsid w:val="005E60F2"/>
    <w:rsid w:val="00600878"/>
    <w:rsid w:val="00612C3B"/>
    <w:rsid w:val="00636DD6"/>
    <w:rsid w:val="006A5A67"/>
    <w:rsid w:val="006B0D81"/>
    <w:rsid w:val="006B24E3"/>
    <w:rsid w:val="006D694A"/>
    <w:rsid w:val="006E70F8"/>
    <w:rsid w:val="006F150D"/>
    <w:rsid w:val="006F2CC6"/>
    <w:rsid w:val="006F33EC"/>
    <w:rsid w:val="00714C62"/>
    <w:rsid w:val="007252CB"/>
    <w:rsid w:val="00742DB4"/>
    <w:rsid w:val="00746D20"/>
    <w:rsid w:val="00751061"/>
    <w:rsid w:val="00765D18"/>
    <w:rsid w:val="0078196F"/>
    <w:rsid w:val="00795115"/>
    <w:rsid w:val="007A0C22"/>
    <w:rsid w:val="007B2A4A"/>
    <w:rsid w:val="007B32FE"/>
    <w:rsid w:val="007F6141"/>
    <w:rsid w:val="008104AE"/>
    <w:rsid w:val="008C3419"/>
    <w:rsid w:val="008D0965"/>
    <w:rsid w:val="0093510B"/>
    <w:rsid w:val="00955499"/>
    <w:rsid w:val="0096009D"/>
    <w:rsid w:val="00996092"/>
    <w:rsid w:val="009B30D1"/>
    <w:rsid w:val="009B4EDD"/>
    <w:rsid w:val="009C570B"/>
    <w:rsid w:val="00A30B08"/>
    <w:rsid w:val="00A618C0"/>
    <w:rsid w:val="00A93AE2"/>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CC356E"/>
    <w:rsid w:val="00CE7134"/>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22FFA"/>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FCB2-5C2A-42B7-9843-75236904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2021-02-20T04:46:00Z</cp:lastPrinted>
  <dcterms:created xsi:type="dcterms:W3CDTF">2021-03-12T05:17:00Z</dcterms:created>
  <dcterms:modified xsi:type="dcterms:W3CDTF">2021-03-12T05:17:00Z</dcterms:modified>
</cp:coreProperties>
</file>